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F59AC" w14:textId="77777777" w:rsidR="005A07A4" w:rsidRPr="00C109FC" w:rsidRDefault="00F03CA6" w:rsidP="00C87DB1">
      <w:pPr>
        <w:jc w:val="center"/>
        <w:rPr>
          <w:b/>
          <w:sz w:val="32"/>
        </w:rPr>
      </w:pPr>
      <w:r w:rsidRPr="00C109FC">
        <w:rPr>
          <w:b/>
          <w:sz w:val="32"/>
        </w:rPr>
        <w:t>BÁO CÁO</w:t>
      </w:r>
      <w:r w:rsidR="00C87DB1" w:rsidRPr="00C109FC">
        <w:rPr>
          <w:b/>
          <w:sz w:val="32"/>
        </w:rPr>
        <w:t xml:space="preserve"> </w:t>
      </w:r>
      <w:r w:rsidR="00CF3A71">
        <w:rPr>
          <w:b/>
          <w:sz w:val="32"/>
        </w:rPr>
        <w:t xml:space="preserve">VỀ </w:t>
      </w:r>
      <w:r w:rsidR="002935C5">
        <w:rPr>
          <w:b/>
          <w:sz w:val="32"/>
        </w:rPr>
        <w:t xml:space="preserve">KHỐI LƯỢNG CÔNG VIỆC GIẢNG DẠY </w:t>
      </w:r>
      <w:r w:rsidR="002935C5">
        <w:rPr>
          <w:b/>
          <w:sz w:val="32"/>
        </w:rPr>
        <w:br/>
        <w:t xml:space="preserve">CỦA </w:t>
      </w:r>
      <w:r w:rsidR="00C109FC">
        <w:rPr>
          <w:b/>
          <w:sz w:val="32"/>
        </w:rPr>
        <w:t>TRƯỜNG ĐẠI HỌC</w:t>
      </w:r>
    </w:p>
    <w:p w14:paraId="730F59AD" w14:textId="77777777" w:rsidR="00C87DB1" w:rsidRDefault="00C87DB1" w:rsidP="00C87DB1">
      <w:pPr>
        <w:jc w:val="center"/>
      </w:pPr>
      <w:r>
        <w:t>Tên trường: ______________</w:t>
      </w:r>
      <w:r w:rsidR="00FB26ED">
        <w:t>____</w:t>
      </w:r>
      <w:r>
        <w:t>__________________</w:t>
      </w:r>
      <w:r w:rsidR="00230977">
        <w:t>________________</w:t>
      </w:r>
      <w:r>
        <w:t>_______________________</w:t>
      </w:r>
    </w:p>
    <w:p w14:paraId="730F59AE" w14:textId="77777777" w:rsidR="000A3270" w:rsidRDefault="000A3270" w:rsidP="000A3270">
      <w:pPr>
        <w:jc w:val="center"/>
      </w:pPr>
      <w:r>
        <w:t xml:space="preserve">Loại hình trường: </w:t>
      </w:r>
      <w:r w:rsidR="00C25D2D">
        <w:tab/>
      </w:r>
      <w:r>
        <w:sym w:font="Wingdings" w:char="F06F"/>
      </w:r>
      <w:r>
        <w:t xml:space="preserve"> Trường công</w:t>
      </w:r>
      <w:r>
        <w:tab/>
      </w:r>
      <w:r w:rsidR="00C25D2D">
        <w:tab/>
      </w:r>
      <w:r>
        <w:sym w:font="Wingdings" w:char="F06F"/>
      </w:r>
      <w:r>
        <w:t xml:space="preserve"> Trường tư/dân lập</w:t>
      </w:r>
    </w:p>
    <w:p w14:paraId="730F59AF" w14:textId="77777777" w:rsidR="00E269F7" w:rsidRPr="00C87DB1" w:rsidRDefault="00E269F7">
      <w:pPr>
        <w:rPr>
          <w:b/>
        </w:rPr>
      </w:pPr>
      <w:r w:rsidRPr="00C87DB1">
        <w:rPr>
          <w:b/>
        </w:rPr>
        <w:t xml:space="preserve">1. </w:t>
      </w:r>
      <w:r w:rsidR="0035020B">
        <w:rPr>
          <w:b/>
        </w:rPr>
        <w:t xml:space="preserve">THỐNG KÊ SỐ TIẾT GIẢNG THỰC HIỆN TRONG </w:t>
      </w:r>
      <w:r w:rsidR="003875DD">
        <w:rPr>
          <w:b/>
        </w:rPr>
        <w:t xml:space="preserve">NĂM </w:t>
      </w:r>
      <w:r w:rsidR="00886EBC">
        <w:rPr>
          <w:b/>
        </w:rPr>
        <w:t>2018</w:t>
      </w:r>
      <w:r w:rsidR="0035020B">
        <w:rPr>
          <w:b/>
        </w:rPr>
        <w:t xml:space="preserve"> </w:t>
      </w:r>
      <w:r w:rsidR="0035020B" w:rsidRPr="0035020B">
        <w:rPr>
          <w:b/>
        </w:rPr>
        <w:t>(từ 01/01/</w:t>
      </w:r>
      <w:r w:rsidR="00886EBC">
        <w:rPr>
          <w:b/>
        </w:rPr>
        <w:t>2018</w:t>
      </w:r>
      <w:r w:rsidR="0035020B" w:rsidRPr="0035020B">
        <w:rPr>
          <w:b/>
        </w:rPr>
        <w:t xml:space="preserve"> đến 31/12/</w:t>
      </w:r>
      <w:r w:rsidR="00886EBC">
        <w:rPr>
          <w:b/>
        </w:rPr>
        <w:t>2018</w:t>
      </w:r>
      <w:r w:rsidR="0035020B" w:rsidRPr="0035020B">
        <w:rPr>
          <w:b/>
        </w:rPr>
        <w:t>)</w:t>
      </w:r>
    </w:p>
    <w:tbl>
      <w:tblPr>
        <w:tblStyle w:val="LiBang"/>
        <w:tblW w:w="9634" w:type="dxa"/>
        <w:tblLook w:val="04A0" w:firstRow="1" w:lastRow="0" w:firstColumn="1" w:lastColumn="0" w:noHBand="0" w:noVBand="1"/>
      </w:tblPr>
      <w:tblGrid>
        <w:gridCol w:w="1129"/>
        <w:gridCol w:w="6946"/>
        <w:gridCol w:w="1559"/>
      </w:tblGrid>
      <w:tr w:rsidR="00E269F7" w:rsidRPr="00C87DB1" w14:paraId="730F59B3" w14:textId="77777777" w:rsidTr="006700EF">
        <w:trPr>
          <w:tblHeader/>
        </w:trPr>
        <w:tc>
          <w:tcPr>
            <w:tcW w:w="1129" w:type="dxa"/>
            <w:shd w:val="clear" w:color="auto" w:fill="FBE4D5" w:themeFill="accent2" w:themeFillTint="33"/>
          </w:tcPr>
          <w:p w14:paraId="730F59B0" w14:textId="77777777" w:rsidR="00E269F7" w:rsidRPr="00C87DB1" w:rsidRDefault="00C87DB1" w:rsidP="00D45A87">
            <w:pPr>
              <w:spacing w:before="120" w:after="120"/>
              <w:jc w:val="center"/>
              <w:rPr>
                <w:b/>
              </w:rPr>
            </w:pPr>
            <w:r w:rsidRPr="00C87DB1">
              <w:rPr>
                <w:b/>
              </w:rPr>
              <w:t>MỤC</w:t>
            </w:r>
          </w:p>
        </w:tc>
        <w:tc>
          <w:tcPr>
            <w:tcW w:w="6946" w:type="dxa"/>
            <w:shd w:val="clear" w:color="auto" w:fill="FBE4D5" w:themeFill="accent2" w:themeFillTint="33"/>
          </w:tcPr>
          <w:p w14:paraId="730F59B1" w14:textId="77777777" w:rsidR="00E269F7" w:rsidRPr="00C87DB1" w:rsidRDefault="00C87DB1" w:rsidP="00D45A87">
            <w:pPr>
              <w:spacing w:before="120" w:after="120"/>
              <w:jc w:val="center"/>
              <w:rPr>
                <w:b/>
              </w:rPr>
            </w:pPr>
            <w:r>
              <w:rPr>
                <w:b/>
              </w:rPr>
              <w:t>DANH MỤC</w:t>
            </w:r>
          </w:p>
        </w:tc>
        <w:tc>
          <w:tcPr>
            <w:tcW w:w="1559" w:type="dxa"/>
            <w:shd w:val="clear" w:color="auto" w:fill="FBE4D5" w:themeFill="accent2" w:themeFillTint="33"/>
          </w:tcPr>
          <w:p w14:paraId="730F59B2" w14:textId="777347F1" w:rsidR="00E269F7" w:rsidRPr="00C87DB1" w:rsidRDefault="00385250" w:rsidP="004F75EB">
            <w:pPr>
              <w:spacing w:before="120" w:after="120"/>
              <w:jc w:val="center"/>
              <w:rPr>
                <w:b/>
              </w:rPr>
            </w:pPr>
            <w:r>
              <w:rPr>
                <w:b/>
              </w:rPr>
              <w:t>SỐ TIẾT</w:t>
            </w:r>
          </w:p>
        </w:tc>
      </w:tr>
      <w:tr w:rsidR="009C729F" w14:paraId="730F59B7" w14:textId="77777777" w:rsidTr="008A0EC6">
        <w:tc>
          <w:tcPr>
            <w:tcW w:w="1129" w:type="dxa"/>
          </w:tcPr>
          <w:p w14:paraId="730F59B4" w14:textId="77777777" w:rsidR="009C729F" w:rsidRDefault="009C729F" w:rsidP="00D45A87">
            <w:pPr>
              <w:spacing w:before="120" w:after="120"/>
              <w:jc w:val="center"/>
            </w:pPr>
            <w:r>
              <w:t>1.1</w:t>
            </w:r>
          </w:p>
        </w:tc>
        <w:tc>
          <w:tcPr>
            <w:tcW w:w="6946" w:type="dxa"/>
          </w:tcPr>
          <w:p w14:paraId="730F59B5" w14:textId="77777777" w:rsidR="009C729F" w:rsidRDefault="009C729F" w:rsidP="008C5AB8">
            <w:pPr>
              <w:spacing w:before="120" w:after="120"/>
            </w:pPr>
            <w:r>
              <w:t xml:space="preserve">Tổng </w:t>
            </w:r>
            <w:r w:rsidR="00450E7A">
              <w:t xml:space="preserve">số </w:t>
            </w:r>
            <w:r w:rsidR="00D5541D">
              <w:t xml:space="preserve">TIẾT GIẢNG (50 phút) thực hiện trong năm </w:t>
            </w:r>
            <w:r w:rsidR="00886EBC">
              <w:t>2018</w:t>
            </w:r>
            <w:r w:rsidR="00D5541D">
              <w:t xml:space="preserve"> </w:t>
            </w:r>
            <w:r w:rsidR="001A54C8">
              <w:t xml:space="preserve">của toàn trường </w:t>
            </w:r>
            <w:r w:rsidR="0035020B">
              <w:t>(</w:t>
            </w:r>
            <w:r w:rsidR="00D5541D">
              <w:t xml:space="preserve">tính </w:t>
            </w:r>
            <w:r w:rsidR="00364B5A">
              <w:t>tiết</w:t>
            </w:r>
            <w:r w:rsidR="00D5541D">
              <w:t xml:space="preserve"> thực giảng theo thời khóa biểu đã xếp</w:t>
            </w:r>
            <w:r w:rsidR="008C5AB8">
              <w:t xml:space="preserve"> cho các lớp đại học hệ chính quy</w:t>
            </w:r>
            <w:r w:rsidR="00B546C5">
              <w:t>, không nhân các loại hệ số</w:t>
            </w:r>
            <w:r w:rsidR="00D5541D">
              <w:t>)</w:t>
            </w:r>
          </w:p>
        </w:tc>
        <w:tc>
          <w:tcPr>
            <w:tcW w:w="1559" w:type="dxa"/>
          </w:tcPr>
          <w:p w14:paraId="730F59B6" w14:textId="77777777" w:rsidR="009C729F" w:rsidRDefault="009C729F" w:rsidP="00D45A87">
            <w:pPr>
              <w:spacing w:before="120" w:after="120"/>
              <w:jc w:val="center"/>
            </w:pPr>
          </w:p>
        </w:tc>
      </w:tr>
      <w:tr w:rsidR="00041F94" w14:paraId="730F59BB" w14:textId="77777777" w:rsidTr="008A0EC6">
        <w:tc>
          <w:tcPr>
            <w:tcW w:w="1129" w:type="dxa"/>
          </w:tcPr>
          <w:p w14:paraId="730F59B8" w14:textId="77777777" w:rsidR="00041F94" w:rsidRDefault="00041F94" w:rsidP="00041F94">
            <w:pPr>
              <w:spacing w:before="120" w:after="120"/>
              <w:jc w:val="center"/>
            </w:pPr>
            <w:r>
              <w:t>1.2</w:t>
            </w:r>
          </w:p>
        </w:tc>
        <w:tc>
          <w:tcPr>
            <w:tcW w:w="6946" w:type="dxa"/>
          </w:tcPr>
          <w:p w14:paraId="730F59B9" w14:textId="77777777" w:rsidR="00041F94" w:rsidRPr="00FB143B" w:rsidRDefault="00041F94" w:rsidP="00FB143B">
            <w:pPr>
              <w:spacing w:before="120" w:after="120"/>
            </w:pPr>
            <w:r w:rsidRPr="00FB143B">
              <w:t>Số tiết thực hiện trên lớp</w:t>
            </w:r>
          </w:p>
        </w:tc>
        <w:tc>
          <w:tcPr>
            <w:tcW w:w="1559" w:type="dxa"/>
          </w:tcPr>
          <w:p w14:paraId="730F59BA" w14:textId="77777777" w:rsidR="00041F94" w:rsidRDefault="00041F94" w:rsidP="00041F94">
            <w:pPr>
              <w:spacing w:before="120" w:after="120"/>
              <w:jc w:val="center"/>
            </w:pPr>
          </w:p>
        </w:tc>
      </w:tr>
      <w:tr w:rsidR="00041F94" w14:paraId="730F59BF" w14:textId="77777777" w:rsidTr="008A0EC6">
        <w:tc>
          <w:tcPr>
            <w:tcW w:w="1129" w:type="dxa"/>
          </w:tcPr>
          <w:p w14:paraId="730F59BC" w14:textId="77777777" w:rsidR="00041F94" w:rsidRDefault="00041F94" w:rsidP="00041F94">
            <w:pPr>
              <w:spacing w:before="120" w:after="120"/>
              <w:jc w:val="center"/>
            </w:pPr>
            <w:r>
              <w:t>1.3</w:t>
            </w:r>
          </w:p>
        </w:tc>
        <w:tc>
          <w:tcPr>
            <w:tcW w:w="6946" w:type="dxa"/>
          </w:tcPr>
          <w:p w14:paraId="730F59BD" w14:textId="77777777" w:rsidR="00041F94" w:rsidRPr="00FB143B" w:rsidRDefault="00041F94" w:rsidP="00FB143B">
            <w:pPr>
              <w:spacing w:before="120" w:after="120"/>
            </w:pPr>
            <w:r w:rsidRPr="00FB143B">
              <w:t>Số tiết thực hiện ở phòng thí nghiệm/thực hành/nhà xưởng</w:t>
            </w:r>
          </w:p>
        </w:tc>
        <w:tc>
          <w:tcPr>
            <w:tcW w:w="1559" w:type="dxa"/>
          </w:tcPr>
          <w:p w14:paraId="730F59BE" w14:textId="77777777" w:rsidR="00041F94" w:rsidRDefault="00041F94" w:rsidP="00041F94">
            <w:pPr>
              <w:spacing w:before="120" w:after="120"/>
              <w:jc w:val="center"/>
            </w:pPr>
          </w:p>
        </w:tc>
      </w:tr>
      <w:tr w:rsidR="00041F94" w14:paraId="730F59C3" w14:textId="77777777" w:rsidTr="008A0EC6">
        <w:tc>
          <w:tcPr>
            <w:tcW w:w="1129" w:type="dxa"/>
          </w:tcPr>
          <w:p w14:paraId="730F59C0" w14:textId="77777777" w:rsidR="00041F94" w:rsidRDefault="00041F94" w:rsidP="00041F94">
            <w:pPr>
              <w:spacing w:before="120" w:after="120"/>
              <w:jc w:val="center"/>
            </w:pPr>
            <w:r>
              <w:t>1.4</w:t>
            </w:r>
          </w:p>
        </w:tc>
        <w:tc>
          <w:tcPr>
            <w:tcW w:w="6946" w:type="dxa"/>
          </w:tcPr>
          <w:p w14:paraId="730F59C1" w14:textId="77777777" w:rsidR="00041F94" w:rsidRPr="00FB143B" w:rsidRDefault="00041F94" w:rsidP="00FB143B">
            <w:pPr>
              <w:spacing w:before="120" w:after="120"/>
            </w:pPr>
            <w:r w:rsidRPr="00FB143B">
              <w:t>Số tiết thực hiện ở doanh nghiệp hoặc ở các địa điểm thực tập bên ngoài trường</w:t>
            </w:r>
          </w:p>
        </w:tc>
        <w:tc>
          <w:tcPr>
            <w:tcW w:w="1559" w:type="dxa"/>
          </w:tcPr>
          <w:p w14:paraId="730F59C2" w14:textId="77777777" w:rsidR="00041F94" w:rsidRDefault="00041F94" w:rsidP="00041F94">
            <w:pPr>
              <w:spacing w:before="120" w:after="120"/>
              <w:jc w:val="center"/>
            </w:pPr>
          </w:p>
        </w:tc>
      </w:tr>
      <w:tr w:rsidR="00041F94" w14:paraId="730F59C7" w14:textId="77777777" w:rsidTr="008A0EC6">
        <w:tc>
          <w:tcPr>
            <w:tcW w:w="1129" w:type="dxa"/>
          </w:tcPr>
          <w:p w14:paraId="730F59C4" w14:textId="77777777" w:rsidR="00041F94" w:rsidRDefault="00041F94" w:rsidP="00041F94">
            <w:pPr>
              <w:spacing w:before="120" w:after="120"/>
              <w:jc w:val="center"/>
            </w:pPr>
            <w:r>
              <w:t>1.5</w:t>
            </w:r>
          </w:p>
        </w:tc>
        <w:tc>
          <w:tcPr>
            <w:tcW w:w="6946" w:type="dxa"/>
          </w:tcPr>
          <w:p w14:paraId="730F59C5" w14:textId="77777777" w:rsidR="00041F94" w:rsidRPr="00FB143B" w:rsidRDefault="00041F94" w:rsidP="00FB143B">
            <w:pPr>
              <w:spacing w:before="120" w:after="120"/>
            </w:pPr>
            <w:r w:rsidRPr="00FB143B">
              <w:t>Số tiết thực hiện giảng dạy qua mạng (e-learning)</w:t>
            </w:r>
          </w:p>
        </w:tc>
        <w:tc>
          <w:tcPr>
            <w:tcW w:w="1559" w:type="dxa"/>
          </w:tcPr>
          <w:p w14:paraId="730F59C6" w14:textId="77777777" w:rsidR="00041F94" w:rsidRDefault="00041F94" w:rsidP="00041F94">
            <w:pPr>
              <w:spacing w:before="120" w:after="120"/>
              <w:jc w:val="center"/>
            </w:pPr>
          </w:p>
        </w:tc>
      </w:tr>
    </w:tbl>
    <w:p w14:paraId="730F59C8" w14:textId="77777777" w:rsidR="00D065D7" w:rsidRDefault="00D065D7" w:rsidP="00D065D7">
      <w:pPr>
        <w:rPr>
          <w:b/>
        </w:rPr>
      </w:pPr>
    </w:p>
    <w:p w14:paraId="730F59C9" w14:textId="77777777" w:rsidR="00AC30D6" w:rsidRPr="00C87DB1" w:rsidRDefault="00AC30D6" w:rsidP="00AC30D6">
      <w:pPr>
        <w:rPr>
          <w:b/>
        </w:rPr>
      </w:pPr>
      <w:r>
        <w:rPr>
          <w:b/>
        </w:rPr>
        <w:t>2</w:t>
      </w:r>
      <w:r w:rsidRPr="00C87DB1">
        <w:rPr>
          <w:b/>
        </w:rPr>
        <w:t xml:space="preserve">. </w:t>
      </w:r>
      <w:r>
        <w:rPr>
          <w:b/>
        </w:rPr>
        <w:t xml:space="preserve">THỐNG KÊ SỐ </w:t>
      </w:r>
      <w:r w:rsidR="00FB143B">
        <w:rPr>
          <w:b/>
        </w:rPr>
        <w:t xml:space="preserve">CÁN BỘ QUẢN LÝ VÀ NHÂN VIÊN LÀM VIỆC </w:t>
      </w:r>
      <w:r>
        <w:rPr>
          <w:b/>
        </w:rPr>
        <w:t xml:space="preserve">TRONG NĂM </w:t>
      </w:r>
      <w:r w:rsidR="00886EBC">
        <w:rPr>
          <w:b/>
        </w:rPr>
        <w:t>2018</w:t>
      </w:r>
      <w:r>
        <w:rPr>
          <w:b/>
        </w:rPr>
        <w:t xml:space="preserve"> </w:t>
      </w:r>
      <w:r w:rsidRPr="0035020B">
        <w:rPr>
          <w:b/>
        </w:rPr>
        <w:t>(từ 01/01/</w:t>
      </w:r>
      <w:r w:rsidR="00886EBC">
        <w:rPr>
          <w:b/>
        </w:rPr>
        <w:t>2018</w:t>
      </w:r>
      <w:r w:rsidRPr="0035020B">
        <w:rPr>
          <w:b/>
        </w:rPr>
        <w:t xml:space="preserve"> đến 31/12/</w:t>
      </w:r>
      <w:r w:rsidR="00886EBC">
        <w:rPr>
          <w:b/>
        </w:rPr>
        <w:t>2018</w:t>
      </w:r>
      <w:r w:rsidRPr="0035020B">
        <w:rPr>
          <w:b/>
        </w:rPr>
        <w:t>)</w:t>
      </w:r>
    </w:p>
    <w:tbl>
      <w:tblPr>
        <w:tblStyle w:val="LiBang"/>
        <w:tblW w:w="9634" w:type="dxa"/>
        <w:tblLook w:val="04A0" w:firstRow="1" w:lastRow="0" w:firstColumn="1" w:lastColumn="0" w:noHBand="0" w:noVBand="1"/>
      </w:tblPr>
      <w:tblGrid>
        <w:gridCol w:w="1129"/>
        <w:gridCol w:w="6946"/>
        <w:gridCol w:w="1559"/>
      </w:tblGrid>
      <w:tr w:rsidR="00AC30D6" w:rsidRPr="00C87DB1" w14:paraId="730F59CD" w14:textId="77777777" w:rsidTr="008261EE">
        <w:trPr>
          <w:tblHeader/>
        </w:trPr>
        <w:tc>
          <w:tcPr>
            <w:tcW w:w="1129" w:type="dxa"/>
            <w:shd w:val="clear" w:color="auto" w:fill="FBE4D5" w:themeFill="accent2" w:themeFillTint="33"/>
          </w:tcPr>
          <w:p w14:paraId="730F59CA" w14:textId="77777777" w:rsidR="00AC30D6" w:rsidRPr="00C87DB1" w:rsidRDefault="00AC30D6" w:rsidP="008261EE">
            <w:pPr>
              <w:spacing w:before="120" w:after="120"/>
              <w:jc w:val="center"/>
              <w:rPr>
                <w:b/>
              </w:rPr>
            </w:pPr>
            <w:r w:rsidRPr="00C87DB1">
              <w:rPr>
                <w:b/>
              </w:rPr>
              <w:t>MỤC</w:t>
            </w:r>
          </w:p>
        </w:tc>
        <w:tc>
          <w:tcPr>
            <w:tcW w:w="6946" w:type="dxa"/>
            <w:shd w:val="clear" w:color="auto" w:fill="FBE4D5" w:themeFill="accent2" w:themeFillTint="33"/>
          </w:tcPr>
          <w:p w14:paraId="730F59CB" w14:textId="77777777" w:rsidR="00AC30D6" w:rsidRPr="00C87DB1" w:rsidRDefault="00AC30D6" w:rsidP="008261EE">
            <w:pPr>
              <w:spacing w:before="120" w:after="120"/>
              <w:jc w:val="center"/>
              <w:rPr>
                <w:b/>
              </w:rPr>
            </w:pPr>
            <w:r>
              <w:rPr>
                <w:b/>
              </w:rPr>
              <w:t>DANH MỤC</w:t>
            </w:r>
          </w:p>
        </w:tc>
        <w:tc>
          <w:tcPr>
            <w:tcW w:w="1559" w:type="dxa"/>
            <w:shd w:val="clear" w:color="auto" w:fill="FBE4D5" w:themeFill="accent2" w:themeFillTint="33"/>
          </w:tcPr>
          <w:p w14:paraId="730F59CC" w14:textId="33D1B430" w:rsidR="00AC30D6" w:rsidRPr="00C87DB1" w:rsidRDefault="00DD6FC1" w:rsidP="008B0A27">
            <w:pPr>
              <w:spacing w:before="120" w:after="120"/>
              <w:jc w:val="center"/>
              <w:rPr>
                <w:b/>
              </w:rPr>
            </w:pPr>
            <w:bookmarkStart w:id="0" w:name="_GoBack"/>
            <w:r>
              <w:rPr>
                <w:b/>
              </w:rPr>
              <w:t>SỐ NGƯỜI</w:t>
            </w:r>
            <w:bookmarkEnd w:id="0"/>
          </w:p>
        </w:tc>
      </w:tr>
      <w:tr w:rsidR="00AC30D6" w14:paraId="730F59D4" w14:textId="77777777" w:rsidTr="008261EE">
        <w:tc>
          <w:tcPr>
            <w:tcW w:w="1129" w:type="dxa"/>
          </w:tcPr>
          <w:p w14:paraId="730F59CE" w14:textId="77777777" w:rsidR="00AC30D6" w:rsidRDefault="00FB143B" w:rsidP="008261EE">
            <w:pPr>
              <w:spacing w:before="120" w:after="120"/>
              <w:jc w:val="center"/>
            </w:pPr>
            <w:r>
              <w:t>2.1</w:t>
            </w:r>
          </w:p>
        </w:tc>
        <w:tc>
          <w:tcPr>
            <w:tcW w:w="6946" w:type="dxa"/>
          </w:tcPr>
          <w:p w14:paraId="730F59CF" w14:textId="77777777" w:rsidR="002F76F5" w:rsidRDefault="00AC30D6" w:rsidP="002F76F5">
            <w:pPr>
              <w:spacing w:before="120" w:after="120"/>
            </w:pPr>
            <w:r>
              <w:t xml:space="preserve">Tổng số cán bộ quản lý và nhân viên hành chính, phục vụ làm việc trong năm </w:t>
            </w:r>
            <w:r w:rsidR="00886EBC">
              <w:t>2018</w:t>
            </w:r>
            <w:r>
              <w:t xml:space="preserve"> </w:t>
            </w:r>
          </w:p>
          <w:p w14:paraId="730F59D0" w14:textId="77777777" w:rsidR="002F76F5" w:rsidRDefault="002F76F5" w:rsidP="002F76F5">
            <w:pPr>
              <w:spacing w:before="120" w:after="120"/>
            </w:pPr>
            <w:r>
              <w:t xml:space="preserve">Lưu ý: </w:t>
            </w:r>
          </w:p>
          <w:p w14:paraId="730F59D1" w14:textId="77777777" w:rsidR="007D7DE5" w:rsidRPr="00886EBC" w:rsidRDefault="007D7DE5" w:rsidP="00886EBC">
            <w:pPr>
              <w:spacing w:before="120" w:after="120"/>
              <w:rPr>
                <w:i/>
              </w:rPr>
            </w:pPr>
            <w:r w:rsidRPr="00886EBC">
              <w:rPr>
                <w:i/>
              </w:rPr>
              <w:t xml:space="preserve">Đối với những người không làm việc đủ 12 tháng trong năm </w:t>
            </w:r>
            <w:r w:rsidR="00886EBC" w:rsidRPr="00886EBC">
              <w:rPr>
                <w:i/>
              </w:rPr>
              <w:t>2018</w:t>
            </w:r>
            <w:r w:rsidRPr="00886EBC">
              <w:rPr>
                <w:i/>
              </w:rPr>
              <w:t xml:space="preserve"> thì </w:t>
            </w:r>
            <w:r w:rsidR="00D74655" w:rsidRPr="00886EBC">
              <w:rPr>
                <w:i/>
              </w:rPr>
              <w:t>lấy dồn tổng số tháng làm việc của những trường hợp đó chia cho 12.</w:t>
            </w:r>
          </w:p>
          <w:p w14:paraId="730F59D2" w14:textId="77777777" w:rsidR="002F76F5" w:rsidRDefault="00D74655" w:rsidP="00886EBC">
            <w:pPr>
              <w:spacing w:before="120" w:after="120"/>
            </w:pPr>
            <w:r w:rsidRPr="00886EBC">
              <w:rPr>
                <w:i/>
              </w:rPr>
              <w:t xml:space="preserve">Ví dụ: A làm việc 9 tháng, B làm việc 5 tháng, C làm việc 3 tháng </w:t>
            </w:r>
            <w:r w:rsidRPr="00886EBC">
              <w:rPr>
                <w:i/>
              </w:rPr>
              <w:sym w:font="Wingdings" w:char="F0E0"/>
            </w:r>
            <w:r w:rsidRPr="00886EBC">
              <w:rPr>
                <w:i/>
              </w:rPr>
              <w:t xml:space="preserve"> Tổng của 3 người này là 9+5+3 = 17 tháng. Kết quả </w:t>
            </w:r>
            <w:proofErr w:type="gramStart"/>
            <w:r w:rsidRPr="00886EBC">
              <w:rPr>
                <w:i/>
              </w:rPr>
              <w:t>17 :</w:t>
            </w:r>
            <w:proofErr w:type="gramEnd"/>
            <w:r w:rsidRPr="00886EBC">
              <w:rPr>
                <w:i/>
              </w:rPr>
              <w:t xml:space="preserve"> 12 = 1,4 người</w:t>
            </w:r>
            <w:r>
              <w:t xml:space="preserve"> </w:t>
            </w:r>
          </w:p>
        </w:tc>
        <w:tc>
          <w:tcPr>
            <w:tcW w:w="1559" w:type="dxa"/>
          </w:tcPr>
          <w:p w14:paraId="730F59D3" w14:textId="77777777" w:rsidR="00AC30D6" w:rsidRDefault="00AC30D6" w:rsidP="008261EE">
            <w:pPr>
              <w:spacing w:before="120" w:after="120"/>
              <w:jc w:val="center"/>
            </w:pPr>
          </w:p>
        </w:tc>
      </w:tr>
      <w:tr w:rsidR="00FB143B" w14:paraId="730F59D8" w14:textId="77777777" w:rsidTr="008261EE">
        <w:tc>
          <w:tcPr>
            <w:tcW w:w="1129" w:type="dxa"/>
          </w:tcPr>
          <w:p w14:paraId="730F59D5" w14:textId="77777777" w:rsidR="00FB143B" w:rsidRDefault="00FB143B" w:rsidP="00FB143B">
            <w:pPr>
              <w:spacing w:before="120" w:after="120"/>
              <w:jc w:val="center"/>
            </w:pPr>
            <w:r>
              <w:t>2.2</w:t>
            </w:r>
          </w:p>
        </w:tc>
        <w:tc>
          <w:tcPr>
            <w:tcW w:w="6946" w:type="dxa"/>
          </w:tcPr>
          <w:p w14:paraId="730F59D6" w14:textId="77777777" w:rsidR="00FB143B" w:rsidRPr="00FB143B" w:rsidRDefault="00FB143B" w:rsidP="00FB143B">
            <w:pPr>
              <w:spacing w:before="120" w:after="120"/>
            </w:pPr>
            <w:r w:rsidRPr="00FB143B">
              <w:t>CB quản lý</w:t>
            </w:r>
          </w:p>
        </w:tc>
        <w:tc>
          <w:tcPr>
            <w:tcW w:w="1559" w:type="dxa"/>
          </w:tcPr>
          <w:p w14:paraId="730F59D7" w14:textId="77777777" w:rsidR="00FB143B" w:rsidRDefault="00FB143B" w:rsidP="00FB143B">
            <w:pPr>
              <w:spacing w:before="120" w:after="120"/>
              <w:jc w:val="center"/>
            </w:pPr>
          </w:p>
        </w:tc>
      </w:tr>
      <w:tr w:rsidR="00FB143B" w14:paraId="730F59DC" w14:textId="77777777" w:rsidTr="008261EE">
        <w:tc>
          <w:tcPr>
            <w:tcW w:w="1129" w:type="dxa"/>
          </w:tcPr>
          <w:p w14:paraId="730F59D9" w14:textId="77777777" w:rsidR="00FB143B" w:rsidRDefault="00FB143B" w:rsidP="00FB143B">
            <w:pPr>
              <w:spacing w:before="120" w:after="120"/>
              <w:jc w:val="center"/>
            </w:pPr>
            <w:r>
              <w:t>2.3</w:t>
            </w:r>
          </w:p>
        </w:tc>
        <w:tc>
          <w:tcPr>
            <w:tcW w:w="6946" w:type="dxa"/>
          </w:tcPr>
          <w:p w14:paraId="730F59DA" w14:textId="77777777" w:rsidR="00FB143B" w:rsidRPr="00FB143B" w:rsidRDefault="00FB143B" w:rsidP="00FB143B">
            <w:pPr>
              <w:spacing w:before="120" w:after="120"/>
            </w:pPr>
            <w:r w:rsidRPr="00FB143B">
              <w:t>Nhân viên hành chính, phục vụ</w:t>
            </w:r>
          </w:p>
        </w:tc>
        <w:tc>
          <w:tcPr>
            <w:tcW w:w="1559" w:type="dxa"/>
          </w:tcPr>
          <w:p w14:paraId="730F59DB" w14:textId="77777777" w:rsidR="00FB143B" w:rsidRDefault="00FB143B" w:rsidP="00FB143B">
            <w:pPr>
              <w:spacing w:before="120" w:after="120"/>
              <w:jc w:val="center"/>
            </w:pPr>
          </w:p>
        </w:tc>
      </w:tr>
    </w:tbl>
    <w:p w14:paraId="730F59DD" w14:textId="77777777" w:rsidR="00AC30D6" w:rsidRDefault="00AC30D6" w:rsidP="00AC30D6">
      <w:pPr>
        <w:rPr>
          <w:b/>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5D2D" w:rsidRPr="00C25D2D" w14:paraId="730F59E2" w14:textId="77777777" w:rsidTr="00C25D2D">
        <w:tc>
          <w:tcPr>
            <w:tcW w:w="4675" w:type="dxa"/>
          </w:tcPr>
          <w:p w14:paraId="730F59DE" w14:textId="77777777" w:rsidR="00C25D2D" w:rsidRDefault="00C25D2D" w:rsidP="00C25D2D">
            <w:pPr>
              <w:jc w:val="center"/>
              <w:rPr>
                <w:u w:val="single"/>
              </w:rPr>
            </w:pPr>
            <w:r w:rsidRPr="00C25D2D">
              <w:rPr>
                <w:u w:val="single"/>
              </w:rPr>
              <w:t>Người cung cấp thông tin</w:t>
            </w:r>
          </w:p>
          <w:p w14:paraId="730F59DF" w14:textId="77777777" w:rsidR="003C2C0E" w:rsidRPr="003C2C0E" w:rsidRDefault="003C2C0E" w:rsidP="00C25D2D">
            <w:pPr>
              <w:jc w:val="center"/>
              <w:rPr>
                <w:i/>
              </w:rPr>
            </w:pPr>
            <w:r w:rsidRPr="003C2C0E">
              <w:rPr>
                <w:i/>
              </w:rPr>
              <w:t>(ký tên, ghi rõ họ tên)</w:t>
            </w:r>
          </w:p>
        </w:tc>
        <w:tc>
          <w:tcPr>
            <w:tcW w:w="4675" w:type="dxa"/>
          </w:tcPr>
          <w:p w14:paraId="730F59E0" w14:textId="77777777" w:rsidR="00C25D2D" w:rsidRDefault="00C25D2D" w:rsidP="00C25D2D">
            <w:pPr>
              <w:jc w:val="center"/>
              <w:rPr>
                <w:u w:val="single"/>
              </w:rPr>
            </w:pPr>
            <w:r w:rsidRPr="00C25D2D">
              <w:rPr>
                <w:u w:val="single"/>
              </w:rPr>
              <w:t>Xác nhận của Hiệu trưởng</w:t>
            </w:r>
          </w:p>
          <w:p w14:paraId="730F59E1" w14:textId="77777777" w:rsidR="003C2C0E" w:rsidRPr="003C2C0E" w:rsidRDefault="003C2C0E" w:rsidP="00C25D2D">
            <w:pPr>
              <w:jc w:val="center"/>
              <w:rPr>
                <w:i/>
              </w:rPr>
            </w:pPr>
            <w:r w:rsidRPr="003C2C0E">
              <w:rPr>
                <w:i/>
              </w:rPr>
              <w:t>(ký tên, đóng dấu)</w:t>
            </w:r>
          </w:p>
        </w:tc>
      </w:tr>
    </w:tbl>
    <w:p w14:paraId="730F59E3" w14:textId="77777777" w:rsidR="00F03CA6" w:rsidRDefault="00F03CA6"/>
    <w:sectPr w:rsidR="00F03CA6" w:rsidSect="00C91144">
      <w:headerReference w:type="default" r:id="rId7"/>
      <w:footerReference w:type="default" r:id="rId8"/>
      <w:pgSz w:w="12240" w:h="15840"/>
      <w:pgMar w:top="1026" w:right="1440" w:bottom="1440" w:left="1440" w:header="284" w:footer="3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F59E6" w14:textId="77777777" w:rsidR="00833A39" w:rsidRDefault="00833A39" w:rsidP="002E5738">
      <w:pPr>
        <w:spacing w:after="0" w:line="240" w:lineRule="auto"/>
      </w:pPr>
      <w:r>
        <w:separator/>
      </w:r>
    </w:p>
  </w:endnote>
  <w:endnote w:type="continuationSeparator" w:id="0">
    <w:p w14:paraId="730F59E7" w14:textId="77777777" w:rsidR="00833A39" w:rsidRDefault="00833A39" w:rsidP="002E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Bang"/>
      <w:tblW w:w="96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417"/>
    </w:tblGrid>
    <w:tr w:rsidR="008A0EC6" w14:paraId="730F59EC" w14:textId="77777777" w:rsidTr="00C91144">
      <w:tc>
        <w:tcPr>
          <w:tcW w:w="8217" w:type="dxa"/>
        </w:tcPr>
        <w:p w14:paraId="730F59E9" w14:textId="77777777" w:rsidR="008A0EC6" w:rsidRPr="00C91144" w:rsidRDefault="008A0EC6" w:rsidP="00C91144">
          <w:pPr>
            <w:pStyle w:val="Chntrang"/>
            <w:tabs>
              <w:tab w:val="clear" w:pos="9360"/>
              <w:tab w:val="right" w:pos="8364"/>
            </w:tabs>
            <w:spacing w:before="120"/>
            <w:rPr>
              <w:i/>
              <w:sz w:val="18"/>
            </w:rPr>
          </w:pPr>
          <w:r w:rsidRPr="00C91144">
            <w:rPr>
              <w:i/>
              <w:sz w:val="18"/>
            </w:rPr>
            <w:t>Báo cáo Giáo dục Việt Nam 2018 do Ủy ban Văn hóa, Giáo dục, Thanh niên, Thiếu niên và Nhi đồng Quốc hội khóa 13 ủy quyền cho Đại học Quốc gia TP.HCM thực hiện.</w:t>
          </w:r>
        </w:p>
        <w:p w14:paraId="730F59EA" w14:textId="77777777" w:rsidR="008A0EC6" w:rsidRDefault="008A0EC6" w:rsidP="00C91144">
          <w:pPr>
            <w:pStyle w:val="Chntrang"/>
          </w:pPr>
        </w:p>
      </w:tc>
      <w:tc>
        <w:tcPr>
          <w:tcW w:w="1417" w:type="dxa"/>
        </w:tcPr>
        <w:p w14:paraId="730F59EB" w14:textId="77777777" w:rsidR="008A0EC6" w:rsidRDefault="008A0EC6" w:rsidP="00C91144">
          <w:pPr>
            <w:pStyle w:val="Chntrang"/>
            <w:spacing w:before="120"/>
            <w:jc w:val="right"/>
          </w:pPr>
          <w:r>
            <w:t xml:space="preserve">Trang </w:t>
          </w:r>
          <w:r>
            <w:fldChar w:fldCharType="begin"/>
          </w:r>
          <w:r>
            <w:instrText xml:space="preserve"> PAGE   \* MERGEFORMAT </w:instrText>
          </w:r>
          <w:r>
            <w:fldChar w:fldCharType="separate"/>
          </w:r>
          <w:r w:rsidR="00886EBC">
            <w:rPr>
              <w:noProof/>
            </w:rPr>
            <w:t>1</w:t>
          </w:r>
          <w:r>
            <w:rPr>
              <w:noProof/>
            </w:rPr>
            <w:fldChar w:fldCharType="end"/>
          </w:r>
        </w:p>
      </w:tc>
    </w:tr>
  </w:tbl>
  <w:p w14:paraId="730F59ED" w14:textId="77777777" w:rsidR="008A0EC6" w:rsidRPr="00C91144" w:rsidRDefault="008A0EC6" w:rsidP="00C91144">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F59E4" w14:textId="77777777" w:rsidR="00833A39" w:rsidRDefault="00833A39" w:rsidP="002E5738">
      <w:pPr>
        <w:spacing w:after="0" w:line="240" w:lineRule="auto"/>
      </w:pPr>
      <w:r>
        <w:separator/>
      </w:r>
    </w:p>
  </w:footnote>
  <w:footnote w:type="continuationSeparator" w:id="0">
    <w:p w14:paraId="730F59E5" w14:textId="77777777" w:rsidR="00833A39" w:rsidRDefault="00833A39" w:rsidP="002E5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59E8" w14:textId="77777777" w:rsidR="008A0EC6" w:rsidRDefault="008A0EC6" w:rsidP="002E5738">
    <w:pPr>
      <w:pStyle w:val="utrang"/>
      <w:ind w:left="-567"/>
    </w:pPr>
    <w:r>
      <w:rPr>
        <w:noProof/>
      </w:rPr>
      <mc:AlternateContent>
        <mc:Choice Requires="wps">
          <w:drawing>
            <wp:anchor distT="0" distB="0" distL="114300" distR="114300" simplePos="0" relativeHeight="251663360" behindDoc="0" locked="0" layoutInCell="1" allowOverlap="1" wp14:anchorId="730F59EE" wp14:editId="730F59EF">
              <wp:simplePos x="0" y="0"/>
              <wp:positionH relativeFrom="column">
                <wp:posOffset>5325745</wp:posOffset>
              </wp:positionH>
              <wp:positionV relativeFrom="paragraph">
                <wp:posOffset>271618</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30F59F6" w14:textId="77777777" w:rsidR="008A0EC6" w:rsidRPr="002E5738" w:rsidRDefault="008A0EC6" w:rsidP="002E5738">
                          <w:pPr>
                            <w:pStyle w:val="utrang"/>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Mã phiếu: </w:t>
                          </w:r>
                          <w:r w:rsidR="0034477D">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0F59EE" id="_x0000_t202" coordsize="21600,21600" o:spt="202" path="m,l,21600r21600,l21600,xe">
              <v:stroke joinstyle="miter"/>
              <v:path gradientshapeok="t" o:connecttype="rect"/>
            </v:shapetype>
            <v:shape id="Text Box 1" o:spid="_x0000_s1026" type="#_x0000_t202" style="position:absolute;left:0;text-align:left;margin-left:419.35pt;margin-top:21.4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" filled="f" stroked="f">
              <v:textbox style="mso-fit-shape-to-text:t">
                <w:txbxContent>
                  <w:p w14:paraId="730F59F6" w14:textId="77777777" w:rsidR="008A0EC6" w:rsidRPr="002E5738" w:rsidRDefault="008A0EC6" w:rsidP="002E5738">
                    <w:pPr>
                      <w:pStyle w:val="utrang"/>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Mã phiếu: </w:t>
                    </w:r>
                    <w:r w:rsidR="0034477D">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30F59F0" wp14:editId="730F59F1">
              <wp:simplePos x="0" y="0"/>
              <wp:positionH relativeFrom="column">
                <wp:posOffset>392125</wp:posOffset>
              </wp:positionH>
              <wp:positionV relativeFrom="paragraph">
                <wp:posOffset>429757</wp:posOffset>
              </wp:positionV>
              <wp:extent cx="5126079" cy="0"/>
              <wp:effectExtent l="0" t="19050" r="36830" b="19050"/>
              <wp:wrapNone/>
              <wp:docPr id="4" name="Straight Connector 4"/>
              <wp:cNvGraphicFramePr/>
              <a:graphic xmlns:a="http://schemas.openxmlformats.org/drawingml/2006/main">
                <a:graphicData uri="http://schemas.microsoft.com/office/word/2010/wordprocessingShape">
                  <wps:wsp>
                    <wps:cNvCnPr/>
                    <wps:spPr>
                      <a:xfrm>
                        <a:off x="0" y="0"/>
                        <a:ext cx="5126079"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6038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9pt,33.85pt" to="434.5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" strokecolor="#5b9bd5 [3204]" strokeweight="2.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730F59F2" wp14:editId="730F59F3">
              <wp:simplePos x="0" y="0"/>
              <wp:positionH relativeFrom="column">
                <wp:posOffset>476250</wp:posOffset>
              </wp:positionH>
              <wp:positionV relativeFrom="paragraph">
                <wp:posOffset>108889</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30F59F7" w14:textId="77777777" w:rsidR="008A0EC6" w:rsidRPr="00C109FC" w:rsidRDefault="008A0EC6" w:rsidP="00C109FC">
                          <w:pPr>
                            <w:pStyle w:val="utrang"/>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0F59F2" id="Text Box 3" o:spid="_x0000_s1027" type="#_x0000_t202" style="position:absolute;left:0;text-align:left;margin-left:37.5pt;margin-top:8.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" filled="f" stroked="f">
              <v:textbox style="mso-fit-shape-to-text:t">
                <w:txbxContent>
                  <w:p w14:paraId="730F59F7" w14:textId="77777777" w:rsidR="008A0EC6" w:rsidRPr="00C109FC" w:rsidRDefault="008A0EC6" w:rsidP="00C109FC">
                    <w:pPr>
                      <w:pStyle w:val="utrang"/>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v:textbox>
            </v:shape>
          </w:pict>
        </mc:Fallback>
      </mc:AlternateContent>
    </w:r>
    <w:r>
      <w:rPr>
        <w:noProof/>
      </w:rPr>
      <w:drawing>
        <wp:inline distT="0" distB="0" distL="0" distR="0" wp14:anchorId="730F59F4" wp14:editId="730F59F5">
          <wp:extent cx="750073" cy="58599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bmp"/>
                  <pic:cNvPicPr/>
                </pic:nvPicPr>
                <pic:blipFill>
                  <a:blip r:embed="rId1">
                    <a:extLst>
                      <a:ext uri="{28A0092B-C50C-407E-A947-70E740481C1C}">
                        <a14:useLocalDpi xmlns:a14="http://schemas.microsoft.com/office/drawing/2010/main" val="0"/>
                      </a:ext>
                    </a:extLst>
                  </a:blip>
                  <a:stretch>
                    <a:fillRect/>
                  </a:stretch>
                </pic:blipFill>
                <pic:spPr>
                  <a:xfrm>
                    <a:off x="0" y="0"/>
                    <a:ext cx="750073" cy="585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06DD7"/>
    <w:multiLevelType w:val="hybridMultilevel"/>
    <w:tmpl w:val="8306F10A"/>
    <w:lvl w:ilvl="0" w:tplc="F806AE1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C2360"/>
    <w:multiLevelType w:val="hybridMultilevel"/>
    <w:tmpl w:val="E1D89D34"/>
    <w:lvl w:ilvl="0" w:tplc="BEBE17D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CA6"/>
    <w:rsid w:val="00003DE6"/>
    <w:rsid w:val="00017366"/>
    <w:rsid w:val="00021200"/>
    <w:rsid w:val="00041F94"/>
    <w:rsid w:val="000565E2"/>
    <w:rsid w:val="00056822"/>
    <w:rsid w:val="00063102"/>
    <w:rsid w:val="00066327"/>
    <w:rsid w:val="00070F9C"/>
    <w:rsid w:val="0009530B"/>
    <w:rsid w:val="000A3270"/>
    <w:rsid w:val="000A54B6"/>
    <w:rsid w:val="000D3CC4"/>
    <w:rsid w:val="000D457F"/>
    <w:rsid w:val="000E022A"/>
    <w:rsid w:val="000E4B4A"/>
    <w:rsid w:val="00101801"/>
    <w:rsid w:val="00111B0F"/>
    <w:rsid w:val="00125623"/>
    <w:rsid w:val="001259DA"/>
    <w:rsid w:val="00131BF2"/>
    <w:rsid w:val="0016756F"/>
    <w:rsid w:val="00185E5D"/>
    <w:rsid w:val="001A302F"/>
    <w:rsid w:val="001A53BB"/>
    <w:rsid w:val="001A54C8"/>
    <w:rsid w:val="001C1416"/>
    <w:rsid w:val="001C2395"/>
    <w:rsid w:val="001D1367"/>
    <w:rsid w:val="001D553E"/>
    <w:rsid w:val="001F75F7"/>
    <w:rsid w:val="00204B0B"/>
    <w:rsid w:val="002105EA"/>
    <w:rsid w:val="00220A39"/>
    <w:rsid w:val="00223AF1"/>
    <w:rsid w:val="00230977"/>
    <w:rsid w:val="00240F8D"/>
    <w:rsid w:val="002509A9"/>
    <w:rsid w:val="00250BBD"/>
    <w:rsid w:val="00261803"/>
    <w:rsid w:val="00291BEC"/>
    <w:rsid w:val="002935C5"/>
    <w:rsid w:val="002B1843"/>
    <w:rsid w:val="002E5738"/>
    <w:rsid w:val="002F0C8D"/>
    <w:rsid w:val="002F5409"/>
    <w:rsid w:val="002F5AE8"/>
    <w:rsid w:val="002F76F5"/>
    <w:rsid w:val="0030268B"/>
    <w:rsid w:val="00317AA6"/>
    <w:rsid w:val="00317E5B"/>
    <w:rsid w:val="003225A5"/>
    <w:rsid w:val="00325586"/>
    <w:rsid w:val="00343027"/>
    <w:rsid w:val="0034477D"/>
    <w:rsid w:val="003468B7"/>
    <w:rsid w:val="0035020B"/>
    <w:rsid w:val="003545B2"/>
    <w:rsid w:val="00356DDB"/>
    <w:rsid w:val="00357646"/>
    <w:rsid w:val="00364B5A"/>
    <w:rsid w:val="0037066F"/>
    <w:rsid w:val="00372679"/>
    <w:rsid w:val="003731DE"/>
    <w:rsid w:val="0038042A"/>
    <w:rsid w:val="00385250"/>
    <w:rsid w:val="00385C0E"/>
    <w:rsid w:val="003875DD"/>
    <w:rsid w:val="00391544"/>
    <w:rsid w:val="003A246E"/>
    <w:rsid w:val="003B46A2"/>
    <w:rsid w:val="003C2C0E"/>
    <w:rsid w:val="003C771B"/>
    <w:rsid w:val="003D36D4"/>
    <w:rsid w:val="003D7FFA"/>
    <w:rsid w:val="003E14AD"/>
    <w:rsid w:val="003E758B"/>
    <w:rsid w:val="004157CB"/>
    <w:rsid w:val="00417314"/>
    <w:rsid w:val="00424F65"/>
    <w:rsid w:val="00450E7A"/>
    <w:rsid w:val="004546F4"/>
    <w:rsid w:val="00461152"/>
    <w:rsid w:val="0047048A"/>
    <w:rsid w:val="00475A44"/>
    <w:rsid w:val="00484561"/>
    <w:rsid w:val="004B31D2"/>
    <w:rsid w:val="004C2656"/>
    <w:rsid w:val="004F2EB0"/>
    <w:rsid w:val="004F630B"/>
    <w:rsid w:val="004F75EB"/>
    <w:rsid w:val="0050387D"/>
    <w:rsid w:val="00536E54"/>
    <w:rsid w:val="005411C6"/>
    <w:rsid w:val="005443D4"/>
    <w:rsid w:val="00546FD7"/>
    <w:rsid w:val="00555DBE"/>
    <w:rsid w:val="005A07A4"/>
    <w:rsid w:val="005A2B98"/>
    <w:rsid w:val="005B39D3"/>
    <w:rsid w:val="005C0F61"/>
    <w:rsid w:val="005C6525"/>
    <w:rsid w:val="005E40F6"/>
    <w:rsid w:val="00600D07"/>
    <w:rsid w:val="006142B5"/>
    <w:rsid w:val="006151E4"/>
    <w:rsid w:val="006171C1"/>
    <w:rsid w:val="00627A5D"/>
    <w:rsid w:val="00630055"/>
    <w:rsid w:val="00632893"/>
    <w:rsid w:val="00637057"/>
    <w:rsid w:val="0065112A"/>
    <w:rsid w:val="00651671"/>
    <w:rsid w:val="006700EF"/>
    <w:rsid w:val="00672466"/>
    <w:rsid w:val="006B1264"/>
    <w:rsid w:val="006B32F1"/>
    <w:rsid w:val="006C3D22"/>
    <w:rsid w:val="006D4CF7"/>
    <w:rsid w:val="006F1C05"/>
    <w:rsid w:val="006F3974"/>
    <w:rsid w:val="006F473F"/>
    <w:rsid w:val="006F602F"/>
    <w:rsid w:val="006F7909"/>
    <w:rsid w:val="00722529"/>
    <w:rsid w:val="007312E2"/>
    <w:rsid w:val="00732971"/>
    <w:rsid w:val="00761E52"/>
    <w:rsid w:val="00764966"/>
    <w:rsid w:val="0076544D"/>
    <w:rsid w:val="007A7570"/>
    <w:rsid w:val="007B3083"/>
    <w:rsid w:val="007D7DE5"/>
    <w:rsid w:val="007E2B97"/>
    <w:rsid w:val="00800665"/>
    <w:rsid w:val="00833A39"/>
    <w:rsid w:val="008346D2"/>
    <w:rsid w:val="0084582F"/>
    <w:rsid w:val="00846C3E"/>
    <w:rsid w:val="00852ED7"/>
    <w:rsid w:val="00857C28"/>
    <w:rsid w:val="00870E70"/>
    <w:rsid w:val="0087441C"/>
    <w:rsid w:val="00884E3C"/>
    <w:rsid w:val="00886EBC"/>
    <w:rsid w:val="00891FBC"/>
    <w:rsid w:val="008A0EC6"/>
    <w:rsid w:val="008B0A27"/>
    <w:rsid w:val="008C5AB8"/>
    <w:rsid w:val="008D6912"/>
    <w:rsid w:val="008E4CAE"/>
    <w:rsid w:val="008F2DA0"/>
    <w:rsid w:val="008F6106"/>
    <w:rsid w:val="00900EB5"/>
    <w:rsid w:val="00901BCB"/>
    <w:rsid w:val="00910661"/>
    <w:rsid w:val="00913545"/>
    <w:rsid w:val="00916876"/>
    <w:rsid w:val="00964DED"/>
    <w:rsid w:val="009653F8"/>
    <w:rsid w:val="0096664F"/>
    <w:rsid w:val="00981337"/>
    <w:rsid w:val="009816E8"/>
    <w:rsid w:val="009956FF"/>
    <w:rsid w:val="0099659F"/>
    <w:rsid w:val="009968E8"/>
    <w:rsid w:val="009A4A9E"/>
    <w:rsid w:val="009B3099"/>
    <w:rsid w:val="009C729F"/>
    <w:rsid w:val="009D5888"/>
    <w:rsid w:val="009D7086"/>
    <w:rsid w:val="009E40AD"/>
    <w:rsid w:val="00A15805"/>
    <w:rsid w:val="00A3736C"/>
    <w:rsid w:val="00A543DB"/>
    <w:rsid w:val="00A66A2B"/>
    <w:rsid w:val="00A857A9"/>
    <w:rsid w:val="00AC2A1E"/>
    <w:rsid w:val="00AC30D6"/>
    <w:rsid w:val="00AE4E4F"/>
    <w:rsid w:val="00AE6AFA"/>
    <w:rsid w:val="00AE7D66"/>
    <w:rsid w:val="00B05B40"/>
    <w:rsid w:val="00B14E72"/>
    <w:rsid w:val="00B17C4E"/>
    <w:rsid w:val="00B233CC"/>
    <w:rsid w:val="00B43A03"/>
    <w:rsid w:val="00B546C5"/>
    <w:rsid w:val="00B54E0E"/>
    <w:rsid w:val="00B67263"/>
    <w:rsid w:val="00B7146E"/>
    <w:rsid w:val="00B75A25"/>
    <w:rsid w:val="00B75B4E"/>
    <w:rsid w:val="00B92526"/>
    <w:rsid w:val="00B945E0"/>
    <w:rsid w:val="00BA0CB2"/>
    <w:rsid w:val="00BA3F61"/>
    <w:rsid w:val="00BA7445"/>
    <w:rsid w:val="00BC097C"/>
    <w:rsid w:val="00C109FC"/>
    <w:rsid w:val="00C25D2D"/>
    <w:rsid w:val="00C265FA"/>
    <w:rsid w:val="00C26BB9"/>
    <w:rsid w:val="00C55162"/>
    <w:rsid w:val="00C61545"/>
    <w:rsid w:val="00C72F79"/>
    <w:rsid w:val="00C74D0C"/>
    <w:rsid w:val="00C87DB1"/>
    <w:rsid w:val="00C90A32"/>
    <w:rsid w:val="00C91144"/>
    <w:rsid w:val="00CA092C"/>
    <w:rsid w:val="00CA314A"/>
    <w:rsid w:val="00CA51CB"/>
    <w:rsid w:val="00CB3B81"/>
    <w:rsid w:val="00CC0700"/>
    <w:rsid w:val="00CC41B5"/>
    <w:rsid w:val="00CC46C0"/>
    <w:rsid w:val="00CF3A71"/>
    <w:rsid w:val="00D065D7"/>
    <w:rsid w:val="00D140F7"/>
    <w:rsid w:val="00D3104E"/>
    <w:rsid w:val="00D45A87"/>
    <w:rsid w:val="00D518C7"/>
    <w:rsid w:val="00D54541"/>
    <w:rsid w:val="00D5541D"/>
    <w:rsid w:val="00D74655"/>
    <w:rsid w:val="00D807E4"/>
    <w:rsid w:val="00D85997"/>
    <w:rsid w:val="00D91B08"/>
    <w:rsid w:val="00DD6FC1"/>
    <w:rsid w:val="00DE2EE4"/>
    <w:rsid w:val="00DF51BC"/>
    <w:rsid w:val="00E06A74"/>
    <w:rsid w:val="00E14E47"/>
    <w:rsid w:val="00E25154"/>
    <w:rsid w:val="00E269F7"/>
    <w:rsid w:val="00E3281D"/>
    <w:rsid w:val="00EB42D0"/>
    <w:rsid w:val="00EC19A4"/>
    <w:rsid w:val="00EC1CD4"/>
    <w:rsid w:val="00EC3DBA"/>
    <w:rsid w:val="00EC4982"/>
    <w:rsid w:val="00EF0066"/>
    <w:rsid w:val="00F00338"/>
    <w:rsid w:val="00F01337"/>
    <w:rsid w:val="00F03CA6"/>
    <w:rsid w:val="00F11BFB"/>
    <w:rsid w:val="00F3369E"/>
    <w:rsid w:val="00F52E44"/>
    <w:rsid w:val="00F56136"/>
    <w:rsid w:val="00F71231"/>
    <w:rsid w:val="00F80B11"/>
    <w:rsid w:val="00FA2EB1"/>
    <w:rsid w:val="00FB143B"/>
    <w:rsid w:val="00FB26ED"/>
    <w:rsid w:val="00FB5EAA"/>
    <w:rsid w:val="00FC3FFB"/>
    <w:rsid w:val="00FC6FE0"/>
    <w:rsid w:val="00FE34DE"/>
    <w:rsid w:val="00FF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F59AC"/>
  <w15:chartTrackingRefBased/>
  <w15:docId w15:val="{B4E56BBE-F137-4818-8A10-99125E4C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F03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E269F7"/>
    <w:pPr>
      <w:ind w:left="720"/>
      <w:contextualSpacing/>
    </w:pPr>
  </w:style>
  <w:style w:type="paragraph" w:styleId="utrang">
    <w:name w:val="header"/>
    <w:basedOn w:val="Binhthng"/>
    <w:link w:val="utrangChar"/>
    <w:uiPriority w:val="99"/>
    <w:unhideWhenUsed/>
    <w:rsid w:val="002E5738"/>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2E5738"/>
  </w:style>
  <w:style w:type="paragraph" w:styleId="Chntrang">
    <w:name w:val="footer"/>
    <w:basedOn w:val="Binhthng"/>
    <w:link w:val="ChntrangChar"/>
    <w:uiPriority w:val="99"/>
    <w:unhideWhenUsed/>
    <w:rsid w:val="002E5738"/>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2E5738"/>
  </w:style>
  <w:style w:type="paragraph" w:styleId="KhngDncch">
    <w:name w:val="No Spacing"/>
    <w:uiPriority w:val="1"/>
    <w:qFormat/>
    <w:rsid w:val="00317E5B"/>
    <w:pPr>
      <w:spacing w:after="0" w:line="240" w:lineRule="auto"/>
    </w:pPr>
  </w:style>
  <w:style w:type="paragraph" w:styleId="Bongchuthich">
    <w:name w:val="Balloon Text"/>
    <w:basedOn w:val="Binhthng"/>
    <w:link w:val="BongchuthichChar"/>
    <w:uiPriority w:val="99"/>
    <w:semiHidden/>
    <w:unhideWhenUsed/>
    <w:rsid w:val="006D4CF7"/>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6D4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Van Thong</dc:creator>
  <cp:keywords/>
  <dc:description/>
  <cp:lastModifiedBy>Vo Phuc Toan</cp:lastModifiedBy>
  <cp:revision>41</cp:revision>
  <dcterms:created xsi:type="dcterms:W3CDTF">2019-04-30T13:22:00Z</dcterms:created>
  <dcterms:modified xsi:type="dcterms:W3CDTF">2019-11-26T09:22:00Z</dcterms:modified>
</cp:coreProperties>
</file>